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35D8" w:rsidRDefault="006F3019" w:rsidP="006E734E">
      <w:pPr>
        <w:spacing w:line="240" w:lineRule="auto"/>
        <w:ind w:left="5664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Cuenta Pública</w:t>
      </w:r>
      <w:r w:rsidR="009472B6">
        <w:rPr>
          <w:rFonts w:cs="Arial"/>
          <w:b/>
          <w:sz w:val="20"/>
          <w:szCs w:val="20"/>
        </w:rPr>
        <w:t xml:space="preserve"> 201</w:t>
      </w:r>
      <w:r w:rsidR="00174CDD">
        <w:rPr>
          <w:rFonts w:cs="Arial"/>
          <w:b/>
          <w:sz w:val="20"/>
          <w:szCs w:val="20"/>
        </w:rPr>
        <w:t>9</w:t>
      </w:r>
    </w:p>
    <w:p w:rsidR="006F3019" w:rsidRPr="00457893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Informe de Pasivos Contingentes</w:t>
      </w:r>
      <w:bookmarkStart w:id="0" w:name="_GoBack"/>
      <w:bookmarkEnd w:id="0"/>
    </w:p>
    <w:p w:rsidR="00473B8F" w:rsidRDefault="002B0C2A" w:rsidP="00473B8F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A</w:t>
      </w:r>
      <w:r w:rsidR="000A2800">
        <w:rPr>
          <w:rFonts w:cs="Arial"/>
          <w:b/>
          <w:sz w:val="20"/>
          <w:szCs w:val="20"/>
        </w:rPr>
        <w:t xml:space="preserve">l </w:t>
      </w:r>
      <w:r w:rsidR="00723B95">
        <w:rPr>
          <w:rFonts w:cs="Arial"/>
          <w:b/>
          <w:sz w:val="20"/>
          <w:szCs w:val="20"/>
        </w:rPr>
        <w:t xml:space="preserve"> </w:t>
      </w:r>
      <w:r w:rsidR="00B03BD5">
        <w:rPr>
          <w:rFonts w:cs="Arial"/>
          <w:b/>
          <w:sz w:val="20"/>
          <w:szCs w:val="20"/>
        </w:rPr>
        <w:t>3</w:t>
      </w:r>
      <w:r w:rsidR="00822EBE">
        <w:rPr>
          <w:rFonts w:cs="Arial"/>
          <w:b/>
          <w:sz w:val="20"/>
          <w:szCs w:val="20"/>
        </w:rPr>
        <w:t>1</w:t>
      </w:r>
      <w:r w:rsidR="009062CE">
        <w:rPr>
          <w:rFonts w:cs="Arial"/>
          <w:b/>
          <w:sz w:val="20"/>
          <w:szCs w:val="20"/>
        </w:rPr>
        <w:t xml:space="preserve"> </w:t>
      </w:r>
      <w:r w:rsidR="000A2800">
        <w:rPr>
          <w:rFonts w:cs="Arial"/>
          <w:b/>
          <w:sz w:val="20"/>
          <w:szCs w:val="20"/>
        </w:rPr>
        <w:t xml:space="preserve"> de </w:t>
      </w:r>
      <w:r w:rsidR="00174CDD">
        <w:rPr>
          <w:rFonts w:cs="Arial"/>
          <w:b/>
          <w:sz w:val="20"/>
          <w:szCs w:val="20"/>
        </w:rPr>
        <w:t xml:space="preserve">Enero </w:t>
      </w:r>
      <w:r w:rsidR="00473B8F">
        <w:rPr>
          <w:rFonts w:cs="Arial"/>
          <w:b/>
          <w:sz w:val="20"/>
          <w:szCs w:val="20"/>
        </w:rPr>
        <w:t xml:space="preserve"> </w:t>
      </w:r>
      <w:r w:rsidR="000A2800">
        <w:rPr>
          <w:rFonts w:cs="Arial"/>
          <w:b/>
          <w:sz w:val="20"/>
          <w:szCs w:val="20"/>
        </w:rPr>
        <w:t>de 201</w:t>
      </w:r>
      <w:r w:rsidR="00174CDD">
        <w:rPr>
          <w:rFonts w:cs="Arial"/>
          <w:b/>
          <w:sz w:val="20"/>
          <w:szCs w:val="20"/>
        </w:rPr>
        <w:t>9</w:t>
      </w:r>
    </w:p>
    <w:p w:rsidR="00964A1F" w:rsidRDefault="00964A1F" w:rsidP="00473B8F">
      <w:pPr>
        <w:spacing w:line="240" w:lineRule="auto"/>
        <w:jc w:val="center"/>
        <w:rPr>
          <w:rFonts w:cs="Arial"/>
          <w:b/>
          <w:sz w:val="20"/>
          <w:szCs w:val="20"/>
        </w:rPr>
      </w:pPr>
    </w:p>
    <w:p w:rsidR="00ED3D4D" w:rsidRDefault="00ED3D4D" w:rsidP="00ED3D4D">
      <w:pPr>
        <w:spacing w:line="240" w:lineRule="auto"/>
        <w:ind w:left="4248" w:firstLine="708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Casa de las Artesan</w:t>
      </w:r>
      <w:r w:rsidR="00ED7254">
        <w:rPr>
          <w:rFonts w:cs="Arial"/>
          <w:b/>
          <w:sz w:val="20"/>
          <w:szCs w:val="20"/>
        </w:rPr>
        <w:t>í</w:t>
      </w:r>
      <w:r>
        <w:rPr>
          <w:rFonts w:cs="Arial"/>
          <w:b/>
          <w:sz w:val="20"/>
          <w:szCs w:val="20"/>
        </w:rPr>
        <w:t>as del Estado de Yucatán</w:t>
      </w:r>
    </w:p>
    <w:p w:rsidR="00F929D9" w:rsidRDefault="00F929D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</w:p>
    <w:p w:rsidR="006F3019" w:rsidRPr="00457893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(Pesos)</w:t>
      </w:r>
    </w:p>
    <w:p w:rsidR="006F3019" w:rsidRPr="00442E26" w:rsidRDefault="006F3019" w:rsidP="006F3019">
      <w:pPr>
        <w:spacing w:line="240" w:lineRule="auto"/>
        <w:rPr>
          <w:rFonts w:cs="Arial"/>
          <w:b/>
          <w:sz w:val="20"/>
          <w:szCs w:val="20"/>
        </w:rPr>
      </w:pPr>
    </w:p>
    <w:p w:rsidR="006F3019" w:rsidRDefault="0039463F" w:rsidP="006F3019">
      <w:pPr>
        <w:spacing w:line="240" w:lineRule="auto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  <w:u w:val="single"/>
        </w:rPr>
        <w:t xml:space="preserve">Nota: </w:t>
      </w:r>
      <w:r>
        <w:rPr>
          <w:rFonts w:cs="Arial"/>
          <w:b/>
          <w:sz w:val="20"/>
          <w:szCs w:val="20"/>
        </w:rPr>
        <w:t>A la presente Fecha la Entidad cuenta con Pasivos Contingentes mismos que se integran de la siguiente manera:</w:t>
      </w:r>
    </w:p>
    <w:p w:rsidR="0039463F" w:rsidRDefault="0039463F" w:rsidP="006F3019">
      <w:pPr>
        <w:spacing w:line="240" w:lineRule="auto"/>
        <w:rPr>
          <w:rFonts w:cs="Arial"/>
          <w:b/>
          <w:sz w:val="20"/>
          <w:szCs w:val="20"/>
        </w:rPr>
      </w:pPr>
    </w:p>
    <w:p w:rsidR="0039463F" w:rsidRDefault="0039463F" w:rsidP="006F3019">
      <w:pPr>
        <w:spacing w:line="240" w:lineRule="auto"/>
        <w:rPr>
          <w:rFonts w:cs="Arial"/>
          <w:b/>
          <w:sz w:val="20"/>
          <w:szCs w:val="20"/>
        </w:rPr>
      </w:pPr>
      <w:proofErr w:type="gramStart"/>
      <w:r>
        <w:rPr>
          <w:rFonts w:cs="Arial"/>
          <w:b/>
          <w:sz w:val="20"/>
          <w:szCs w:val="20"/>
        </w:rPr>
        <w:t>IVA</w:t>
      </w:r>
      <w:proofErr w:type="gramEnd"/>
      <w:r>
        <w:rPr>
          <w:rFonts w:cs="Arial"/>
          <w:b/>
          <w:sz w:val="20"/>
          <w:szCs w:val="20"/>
        </w:rPr>
        <w:t xml:space="preserve"> POR PAGAR</w:t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  <w:t>$</w:t>
      </w:r>
      <w:r w:rsidR="00376E95">
        <w:rPr>
          <w:rFonts w:cs="Arial"/>
          <w:b/>
          <w:sz w:val="20"/>
          <w:szCs w:val="20"/>
        </w:rPr>
        <w:t>1</w:t>
      </w:r>
      <w:r>
        <w:rPr>
          <w:rFonts w:cs="Arial"/>
          <w:b/>
          <w:sz w:val="20"/>
          <w:szCs w:val="20"/>
        </w:rPr>
        <w:t>’</w:t>
      </w:r>
      <w:r w:rsidR="003655C8">
        <w:rPr>
          <w:rFonts w:cs="Arial"/>
          <w:b/>
          <w:sz w:val="20"/>
          <w:szCs w:val="20"/>
        </w:rPr>
        <w:t>7</w:t>
      </w:r>
      <w:r w:rsidR="00376E95">
        <w:rPr>
          <w:rFonts w:cs="Arial"/>
          <w:b/>
          <w:sz w:val="20"/>
          <w:szCs w:val="20"/>
        </w:rPr>
        <w:t>84</w:t>
      </w:r>
      <w:r>
        <w:rPr>
          <w:rFonts w:cs="Arial"/>
          <w:b/>
          <w:sz w:val="20"/>
          <w:szCs w:val="20"/>
        </w:rPr>
        <w:t>,</w:t>
      </w:r>
      <w:r w:rsidR="00376E95">
        <w:rPr>
          <w:rFonts w:cs="Arial"/>
          <w:b/>
          <w:sz w:val="20"/>
          <w:szCs w:val="20"/>
        </w:rPr>
        <w:t>539</w:t>
      </w:r>
      <w:r w:rsidR="003655C8">
        <w:rPr>
          <w:rFonts w:cs="Arial"/>
          <w:b/>
          <w:sz w:val="20"/>
          <w:szCs w:val="20"/>
        </w:rPr>
        <w:t>.</w:t>
      </w:r>
      <w:r w:rsidR="00376E95">
        <w:rPr>
          <w:rFonts w:cs="Arial"/>
          <w:b/>
          <w:sz w:val="20"/>
          <w:szCs w:val="20"/>
        </w:rPr>
        <w:t>45</w:t>
      </w:r>
    </w:p>
    <w:p w:rsidR="0039463F" w:rsidRDefault="0039463F" w:rsidP="006F3019">
      <w:pPr>
        <w:spacing w:line="240" w:lineRule="auto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ISR POR PAGAR</w:t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  <w:t xml:space="preserve">$ </w:t>
      </w:r>
      <w:r w:rsidR="00376E95">
        <w:rPr>
          <w:rFonts w:cs="Arial"/>
          <w:b/>
          <w:sz w:val="20"/>
          <w:szCs w:val="20"/>
        </w:rPr>
        <w:t xml:space="preserve">  </w:t>
      </w:r>
      <w:r w:rsidR="00EC2533">
        <w:rPr>
          <w:rFonts w:cs="Arial"/>
          <w:b/>
          <w:sz w:val="20"/>
          <w:szCs w:val="20"/>
        </w:rPr>
        <w:t>158</w:t>
      </w:r>
      <w:r>
        <w:rPr>
          <w:rFonts w:cs="Arial"/>
          <w:b/>
          <w:sz w:val="20"/>
          <w:szCs w:val="20"/>
        </w:rPr>
        <w:t>,</w:t>
      </w:r>
      <w:r w:rsidR="00EC2533">
        <w:rPr>
          <w:rFonts w:cs="Arial"/>
          <w:b/>
          <w:sz w:val="20"/>
          <w:szCs w:val="20"/>
        </w:rPr>
        <w:t>884</w:t>
      </w:r>
      <w:r>
        <w:rPr>
          <w:rFonts w:cs="Arial"/>
          <w:b/>
          <w:sz w:val="20"/>
          <w:szCs w:val="20"/>
        </w:rPr>
        <w:t>.</w:t>
      </w:r>
      <w:r w:rsidR="00EC2533">
        <w:rPr>
          <w:rFonts w:cs="Arial"/>
          <w:b/>
          <w:sz w:val="20"/>
          <w:szCs w:val="20"/>
        </w:rPr>
        <w:t>08</w:t>
      </w:r>
    </w:p>
    <w:p w:rsidR="0039463F" w:rsidRDefault="0039463F" w:rsidP="006F3019">
      <w:pPr>
        <w:spacing w:line="240" w:lineRule="auto"/>
        <w:rPr>
          <w:rFonts w:cs="Arial"/>
          <w:b/>
          <w:sz w:val="20"/>
          <w:szCs w:val="20"/>
        </w:rPr>
      </w:pPr>
    </w:p>
    <w:p w:rsidR="0039463F" w:rsidRPr="0039463F" w:rsidRDefault="0039463F" w:rsidP="006F3019">
      <w:pPr>
        <w:spacing w:line="240" w:lineRule="auto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NOTA: EN AMBOS CASOS SON AJUSTES PROPUESTOS POR AUDITORIA EXTERNA</w:t>
      </w:r>
      <w:r w:rsidR="003655C8">
        <w:rPr>
          <w:rFonts w:cs="Arial"/>
          <w:b/>
          <w:sz w:val="20"/>
          <w:szCs w:val="20"/>
        </w:rPr>
        <w:t xml:space="preserve"> </w:t>
      </w:r>
    </w:p>
    <w:p w:rsidR="00462E33" w:rsidRDefault="00462E33" w:rsidP="00462E33">
      <w:pPr>
        <w:spacing w:line="240" w:lineRule="auto"/>
        <w:rPr>
          <w:rFonts w:cs="Arial"/>
          <w:b/>
          <w:sz w:val="20"/>
          <w:szCs w:val="20"/>
        </w:rPr>
      </w:pPr>
      <w:r w:rsidRPr="00462E33">
        <w:rPr>
          <w:rFonts w:cs="Arial"/>
          <w:b/>
          <w:sz w:val="20"/>
          <w:szCs w:val="20"/>
        </w:rPr>
        <w:t>Bajo protesta de decir la verdad declaramos que los Estados Financieros y sus notas son razonablemente correctos y responsabilidad del emisor.</w:t>
      </w:r>
    </w:p>
    <w:p w:rsidR="009B6D78" w:rsidRDefault="009B6D78" w:rsidP="00462E33">
      <w:pPr>
        <w:spacing w:line="240" w:lineRule="auto"/>
        <w:rPr>
          <w:rFonts w:cs="Arial"/>
          <w:b/>
          <w:sz w:val="20"/>
          <w:szCs w:val="20"/>
        </w:rPr>
      </w:pPr>
    </w:p>
    <w:p w:rsidR="009B6D78" w:rsidRDefault="009B6D78" w:rsidP="00462E33">
      <w:pPr>
        <w:spacing w:line="240" w:lineRule="auto"/>
        <w:rPr>
          <w:rFonts w:cs="Arial"/>
          <w:b/>
          <w:sz w:val="20"/>
          <w:szCs w:val="20"/>
        </w:rPr>
      </w:pPr>
    </w:p>
    <w:p w:rsidR="00BE2D1E" w:rsidRDefault="009B6D78" w:rsidP="00BE2D1E">
      <w:pPr>
        <w:spacing w:line="240" w:lineRule="auto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C.P. FRANCISCO DANIEL SIERRA FAJARDO</w:t>
      </w:r>
      <w:r w:rsidR="00BE2D1E">
        <w:rPr>
          <w:rFonts w:cs="Arial"/>
          <w:b/>
          <w:sz w:val="20"/>
          <w:szCs w:val="20"/>
        </w:rPr>
        <w:tab/>
      </w:r>
      <w:r w:rsidR="00BE2D1E">
        <w:rPr>
          <w:rFonts w:cs="Arial"/>
          <w:b/>
          <w:sz w:val="20"/>
          <w:szCs w:val="20"/>
        </w:rPr>
        <w:tab/>
      </w:r>
      <w:r w:rsidR="00BE2D1E">
        <w:rPr>
          <w:rFonts w:cs="Arial"/>
          <w:b/>
          <w:sz w:val="20"/>
          <w:szCs w:val="20"/>
        </w:rPr>
        <w:tab/>
      </w:r>
      <w:r w:rsidR="00BE2D1E">
        <w:rPr>
          <w:rFonts w:cs="Arial"/>
          <w:b/>
          <w:sz w:val="20"/>
          <w:szCs w:val="20"/>
        </w:rPr>
        <w:tab/>
      </w:r>
      <w:r w:rsidR="00BE2D1E">
        <w:rPr>
          <w:rFonts w:cs="Arial"/>
          <w:b/>
          <w:sz w:val="20"/>
          <w:szCs w:val="20"/>
        </w:rPr>
        <w:tab/>
      </w:r>
      <w:r w:rsidR="00BE2D1E">
        <w:rPr>
          <w:rFonts w:cs="Arial"/>
          <w:b/>
          <w:sz w:val="20"/>
          <w:szCs w:val="20"/>
        </w:rPr>
        <w:tab/>
        <w:t>LIC. DAFNE CELINA LOPEZ OSORIO</w:t>
      </w:r>
    </w:p>
    <w:p w:rsidR="009B6D78" w:rsidRDefault="00BE2D1E" w:rsidP="00462E33">
      <w:pPr>
        <w:spacing w:line="240" w:lineRule="auto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                     CONTADOR GENERAL</w:t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  <w:t xml:space="preserve">         DIRECTORA  GENERAL</w:t>
      </w:r>
    </w:p>
    <w:sectPr w:rsidR="009B6D78" w:rsidSect="00457893">
      <w:pgSz w:w="15840" w:h="12240" w:orient="landscape" w:code="1"/>
      <w:pgMar w:top="198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F0748"/>
    <w:rsid w:val="000029F3"/>
    <w:rsid w:val="000252AF"/>
    <w:rsid w:val="000A2800"/>
    <w:rsid w:val="000E1882"/>
    <w:rsid w:val="00104841"/>
    <w:rsid w:val="0010710E"/>
    <w:rsid w:val="00114004"/>
    <w:rsid w:val="00174CDD"/>
    <w:rsid w:val="001864FF"/>
    <w:rsid w:val="001905AD"/>
    <w:rsid w:val="00250458"/>
    <w:rsid w:val="002B0C2A"/>
    <w:rsid w:val="002E7A70"/>
    <w:rsid w:val="00304676"/>
    <w:rsid w:val="003129FF"/>
    <w:rsid w:val="003655C8"/>
    <w:rsid w:val="00370BED"/>
    <w:rsid w:val="00376E95"/>
    <w:rsid w:val="0039463F"/>
    <w:rsid w:val="00442E26"/>
    <w:rsid w:val="00457893"/>
    <w:rsid w:val="00462E33"/>
    <w:rsid w:val="00473B8F"/>
    <w:rsid w:val="00490EAB"/>
    <w:rsid w:val="00542075"/>
    <w:rsid w:val="00564EDA"/>
    <w:rsid w:val="005D3CD6"/>
    <w:rsid w:val="00607D0A"/>
    <w:rsid w:val="006B5329"/>
    <w:rsid w:val="006E03B9"/>
    <w:rsid w:val="006E734E"/>
    <w:rsid w:val="006F3019"/>
    <w:rsid w:val="006F5737"/>
    <w:rsid w:val="00705BCB"/>
    <w:rsid w:val="00723B95"/>
    <w:rsid w:val="00731E84"/>
    <w:rsid w:val="00773227"/>
    <w:rsid w:val="00774D50"/>
    <w:rsid w:val="00822EBE"/>
    <w:rsid w:val="00881994"/>
    <w:rsid w:val="009062CE"/>
    <w:rsid w:val="009066E5"/>
    <w:rsid w:val="00927A75"/>
    <w:rsid w:val="009472B6"/>
    <w:rsid w:val="00964A1F"/>
    <w:rsid w:val="009B6D78"/>
    <w:rsid w:val="009F0748"/>
    <w:rsid w:val="00A26299"/>
    <w:rsid w:val="00A43A5D"/>
    <w:rsid w:val="00AA70C1"/>
    <w:rsid w:val="00AD23CE"/>
    <w:rsid w:val="00AE438F"/>
    <w:rsid w:val="00AE54EC"/>
    <w:rsid w:val="00AE55B9"/>
    <w:rsid w:val="00B03BD5"/>
    <w:rsid w:val="00B062AB"/>
    <w:rsid w:val="00B63AD8"/>
    <w:rsid w:val="00BE2D1E"/>
    <w:rsid w:val="00BF6CAF"/>
    <w:rsid w:val="00C0724B"/>
    <w:rsid w:val="00C45E9E"/>
    <w:rsid w:val="00C54B23"/>
    <w:rsid w:val="00CA079D"/>
    <w:rsid w:val="00CA3A59"/>
    <w:rsid w:val="00D13675"/>
    <w:rsid w:val="00D4083E"/>
    <w:rsid w:val="00D83798"/>
    <w:rsid w:val="00DD0AA0"/>
    <w:rsid w:val="00E34C6C"/>
    <w:rsid w:val="00E4242A"/>
    <w:rsid w:val="00E73C95"/>
    <w:rsid w:val="00EB157A"/>
    <w:rsid w:val="00EC2533"/>
    <w:rsid w:val="00ED3D4D"/>
    <w:rsid w:val="00ED7254"/>
    <w:rsid w:val="00F70104"/>
    <w:rsid w:val="00F929D9"/>
    <w:rsid w:val="00F969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FC7175D-60B2-4BDA-B0F0-18AD473FC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05A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D3C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D3C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103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Usuario de Windows</cp:lastModifiedBy>
  <cp:revision>78</cp:revision>
  <cp:lastPrinted>2019-01-16T18:26:00Z</cp:lastPrinted>
  <dcterms:created xsi:type="dcterms:W3CDTF">2015-12-03T22:24:00Z</dcterms:created>
  <dcterms:modified xsi:type="dcterms:W3CDTF">2019-04-15T15:46:00Z</dcterms:modified>
</cp:coreProperties>
</file>